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D11" w:rsidRPr="00D179D0" w:rsidRDefault="00650B97" w:rsidP="0008234A">
      <w:pPr>
        <w:rPr>
          <w:b/>
        </w:rPr>
      </w:pPr>
      <w:r w:rsidRPr="00D179D0">
        <w:rPr>
          <w:b/>
        </w:rPr>
        <w:t xml:space="preserve">Укупан број </w:t>
      </w:r>
      <w:r w:rsidR="001C61D5" w:rsidRPr="00D179D0">
        <w:rPr>
          <w:b/>
        </w:rPr>
        <w:t>потписаних</w:t>
      </w:r>
      <w:r w:rsidRPr="00D179D0">
        <w:rPr>
          <w:b/>
        </w:rPr>
        <w:t xml:space="preserve"> споразума</w:t>
      </w:r>
      <w:r w:rsidR="00802DA0">
        <w:rPr>
          <w:b/>
          <w:lang w:val="sr-Latn-RS"/>
        </w:rPr>
        <w:t xml:space="preserve"> </w:t>
      </w:r>
      <w:r w:rsidR="00802DA0">
        <w:rPr>
          <w:b/>
          <w:lang w:val="sr-Cyrl-RS"/>
        </w:rPr>
        <w:t>са другим високошколским и/или научним установама</w:t>
      </w:r>
      <w:r w:rsidRPr="00D179D0">
        <w:rPr>
          <w:b/>
        </w:rPr>
        <w:t xml:space="preserve"> који се односе на </w:t>
      </w:r>
      <w:r w:rsidR="00472A55" w:rsidRPr="00D179D0">
        <w:rPr>
          <w:b/>
        </w:rPr>
        <w:t xml:space="preserve">Универзитет/ </w:t>
      </w:r>
      <w:r w:rsidRPr="00D179D0">
        <w:rPr>
          <w:b/>
        </w:rPr>
        <w:t>факултет/ академију</w:t>
      </w:r>
      <w:r w:rsidR="003E3365">
        <w:rPr>
          <w:b/>
        </w:rPr>
        <w:t xml:space="preserve"> у 202</w:t>
      </w:r>
      <w:r w:rsidR="00EA12B2">
        <w:rPr>
          <w:b/>
          <w:lang w:val="sr-Cyrl-RS"/>
        </w:rPr>
        <w:t>3</w:t>
      </w:r>
      <w:bookmarkStart w:id="0" w:name="_GoBack"/>
      <w:bookmarkEnd w:id="0"/>
      <w:r w:rsidR="00472A55" w:rsidRPr="00D179D0">
        <w:rPr>
          <w:b/>
        </w:rPr>
        <w:t>. години</w:t>
      </w:r>
    </w:p>
    <w:p w:rsidR="00650B97" w:rsidRDefault="00650B97" w:rsidP="0008234A"/>
    <w:p w:rsidR="00650B97" w:rsidRPr="00802DA0" w:rsidRDefault="00802DA0" w:rsidP="00802DA0">
      <w:pPr>
        <w:jc w:val="both"/>
        <w:rPr>
          <w:i/>
          <w:color w:val="FF0000"/>
          <w:u w:val="single"/>
          <w:lang w:val="sr-Cyrl-RS"/>
        </w:rPr>
      </w:pPr>
      <w:r w:rsidRPr="00802DA0">
        <w:rPr>
          <w:i/>
          <w:color w:val="FF0000"/>
          <w:u w:val="single"/>
          <w:lang w:val="sr-Cyrl-RS"/>
        </w:rPr>
        <w:t xml:space="preserve">НАПОМЕНА: У табели је потребно навести уговоре о сарадњи потписане са другим високошколским установама ( факултетима, универзитетима) или научним установама ( нпр. институти) којима је обухваћена двосмјерна сарадња између институција у виду размјене наставног особља, студената, организације научних скупова и сл. </w:t>
      </w:r>
    </w:p>
    <w:p w:rsidR="00650B97" w:rsidRDefault="00650B97" w:rsidP="0008234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3996"/>
        <w:gridCol w:w="4536"/>
        <w:gridCol w:w="1843"/>
        <w:gridCol w:w="1843"/>
      </w:tblGrid>
      <w:tr w:rsidR="0008234A" w:rsidTr="0008234A">
        <w:trPr>
          <w:trHeight w:val="988"/>
        </w:trPr>
        <w:tc>
          <w:tcPr>
            <w:tcW w:w="648" w:type="dxa"/>
            <w:shd w:val="clear" w:color="auto" w:fill="D9D9D9" w:themeFill="background1" w:themeFillShade="D9"/>
            <w:vAlign w:val="center"/>
          </w:tcPr>
          <w:p w:rsidR="0008234A" w:rsidRDefault="0008234A" w:rsidP="0008234A">
            <w:r w:rsidRPr="00650B97">
              <w:t>РБ</w:t>
            </w:r>
          </w:p>
        </w:tc>
        <w:tc>
          <w:tcPr>
            <w:tcW w:w="3996" w:type="dxa"/>
            <w:shd w:val="clear" w:color="auto" w:fill="D9D9D9" w:themeFill="background1" w:themeFillShade="D9"/>
            <w:vAlign w:val="center"/>
          </w:tcPr>
          <w:p w:rsidR="0008234A" w:rsidRDefault="0008234A" w:rsidP="0008234A">
            <w:r w:rsidRPr="00650B97">
              <w:t>Партнерска институција</w:t>
            </w:r>
            <w:r>
              <w:t xml:space="preserve"> (+ име особе са функцијом која је потписала споразум)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:rsidR="0008234A" w:rsidRPr="00650B97" w:rsidRDefault="0008234A" w:rsidP="0008234A">
            <w:r w:rsidRPr="00650B97">
              <w:t>УИС/ факултет</w:t>
            </w:r>
            <w:r>
              <w:t>/ академија (+ име особе са функцијом која је потписала споразум)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234A" w:rsidRDefault="0008234A" w:rsidP="0008234A">
            <w:r w:rsidRPr="00650B97">
              <w:t>Датум потписивања</w:t>
            </w:r>
            <w:r>
              <w:t xml:space="preserve"> споразума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234A" w:rsidRDefault="0008234A" w:rsidP="0008234A">
            <w:r w:rsidRPr="00650B97">
              <w:t>Број протокола</w:t>
            </w:r>
            <w:r>
              <w:t xml:space="preserve"> (у ректорату или на ОЈ)</w:t>
            </w:r>
          </w:p>
        </w:tc>
      </w:tr>
      <w:tr w:rsidR="0008234A" w:rsidTr="0008234A">
        <w:tc>
          <w:tcPr>
            <w:tcW w:w="648" w:type="dxa"/>
            <w:vAlign w:val="center"/>
          </w:tcPr>
          <w:p w:rsidR="0008234A" w:rsidRDefault="0008234A" w:rsidP="0008234A">
            <w:r>
              <w:t>1</w:t>
            </w:r>
          </w:p>
        </w:tc>
        <w:tc>
          <w:tcPr>
            <w:tcW w:w="399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453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</w:tr>
      <w:tr w:rsidR="0008234A" w:rsidTr="0008234A">
        <w:tc>
          <w:tcPr>
            <w:tcW w:w="648" w:type="dxa"/>
          </w:tcPr>
          <w:p w:rsidR="0008234A" w:rsidRDefault="0008234A" w:rsidP="0008234A">
            <w:r>
              <w:t>2</w:t>
            </w:r>
          </w:p>
        </w:tc>
        <w:tc>
          <w:tcPr>
            <w:tcW w:w="399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453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</w:tr>
      <w:tr w:rsidR="0008234A" w:rsidTr="0008234A">
        <w:tc>
          <w:tcPr>
            <w:tcW w:w="648" w:type="dxa"/>
          </w:tcPr>
          <w:p w:rsidR="0008234A" w:rsidRDefault="0008234A" w:rsidP="0008234A">
            <w:r>
              <w:t>3</w:t>
            </w:r>
          </w:p>
        </w:tc>
        <w:tc>
          <w:tcPr>
            <w:tcW w:w="399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453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</w:tr>
      <w:tr w:rsidR="0008234A" w:rsidTr="0008234A">
        <w:tc>
          <w:tcPr>
            <w:tcW w:w="648" w:type="dxa"/>
          </w:tcPr>
          <w:p w:rsidR="0008234A" w:rsidRDefault="0008234A" w:rsidP="0008234A">
            <w:r>
              <w:t>4</w:t>
            </w:r>
          </w:p>
        </w:tc>
        <w:tc>
          <w:tcPr>
            <w:tcW w:w="399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453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</w:tr>
      <w:tr w:rsidR="0008234A" w:rsidTr="0008234A">
        <w:tc>
          <w:tcPr>
            <w:tcW w:w="648" w:type="dxa"/>
          </w:tcPr>
          <w:p w:rsidR="0008234A" w:rsidRDefault="0008234A" w:rsidP="0008234A">
            <w:r>
              <w:t>5</w:t>
            </w:r>
          </w:p>
        </w:tc>
        <w:tc>
          <w:tcPr>
            <w:tcW w:w="399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453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</w:tr>
      <w:tr w:rsidR="0008234A" w:rsidTr="0008234A">
        <w:tc>
          <w:tcPr>
            <w:tcW w:w="648" w:type="dxa"/>
          </w:tcPr>
          <w:p w:rsidR="0008234A" w:rsidRDefault="0008234A" w:rsidP="0008234A">
            <w:r>
              <w:t>6</w:t>
            </w:r>
          </w:p>
        </w:tc>
        <w:tc>
          <w:tcPr>
            <w:tcW w:w="399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453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</w:tr>
      <w:tr w:rsidR="0008234A" w:rsidTr="0008234A">
        <w:tc>
          <w:tcPr>
            <w:tcW w:w="648" w:type="dxa"/>
          </w:tcPr>
          <w:p w:rsidR="0008234A" w:rsidRDefault="0008234A" w:rsidP="0008234A">
            <w:r>
              <w:t>7</w:t>
            </w:r>
          </w:p>
        </w:tc>
        <w:tc>
          <w:tcPr>
            <w:tcW w:w="399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453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</w:tr>
      <w:tr w:rsidR="0008234A" w:rsidTr="0008234A">
        <w:tc>
          <w:tcPr>
            <w:tcW w:w="648" w:type="dxa"/>
          </w:tcPr>
          <w:p w:rsidR="0008234A" w:rsidRDefault="0008234A" w:rsidP="0008234A">
            <w:r>
              <w:t>8</w:t>
            </w:r>
          </w:p>
        </w:tc>
        <w:tc>
          <w:tcPr>
            <w:tcW w:w="399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453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</w:tr>
      <w:tr w:rsidR="0008234A" w:rsidTr="0008234A">
        <w:tc>
          <w:tcPr>
            <w:tcW w:w="648" w:type="dxa"/>
          </w:tcPr>
          <w:p w:rsidR="0008234A" w:rsidRDefault="0008234A" w:rsidP="0008234A">
            <w:r>
              <w:t>9</w:t>
            </w:r>
          </w:p>
        </w:tc>
        <w:tc>
          <w:tcPr>
            <w:tcW w:w="399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453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</w:tr>
      <w:tr w:rsidR="0008234A" w:rsidTr="0008234A">
        <w:tc>
          <w:tcPr>
            <w:tcW w:w="648" w:type="dxa"/>
          </w:tcPr>
          <w:p w:rsidR="0008234A" w:rsidRDefault="0008234A" w:rsidP="0008234A">
            <w:r>
              <w:t>...</w:t>
            </w:r>
          </w:p>
        </w:tc>
        <w:tc>
          <w:tcPr>
            <w:tcW w:w="399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4536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  <w:tc>
          <w:tcPr>
            <w:tcW w:w="1843" w:type="dxa"/>
            <w:vAlign w:val="center"/>
          </w:tcPr>
          <w:p w:rsidR="0008234A" w:rsidRDefault="0008234A" w:rsidP="0008234A">
            <w:pPr>
              <w:jc w:val="left"/>
            </w:pPr>
          </w:p>
        </w:tc>
      </w:tr>
    </w:tbl>
    <w:p w:rsidR="00187D6A" w:rsidRDefault="00187D6A" w:rsidP="00523D9A">
      <w:pPr>
        <w:jc w:val="left"/>
      </w:pPr>
      <w:r>
        <w:t>* креираћете онолико редова колико имате потписаних споразума</w:t>
      </w:r>
    </w:p>
    <w:p w:rsidR="00520023" w:rsidRPr="00650B97" w:rsidRDefault="00520023" w:rsidP="0008234A"/>
    <w:sectPr w:rsidR="00520023" w:rsidRPr="00650B97" w:rsidSect="0008234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B97"/>
    <w:rsid w:val="000104DB"/>
    <w:rsid w:val="000465E8"/>
    <w:rsid w:val="0008234A"/>
    <w:rsid w:val="000D33F3"/>
    <w:rsid w:val="00187D6A"/>
    <w:rsid w:val="001C61D5"/>
    <w:rsid w:val="00227552"/>
    <w:rsid w:val="00247DCC"/>
    <w:rsid w:val="00250C77"/>
    <w:rsid w:val="002C620E"/>
    <w:rsid w:val="0033200B"/>
    <w:rsid w:val="00345CE8"/>
    <w:rsid w:val="003E3365"/>
    <w:rsid w:val="0045748D"/>
    <w:rsid w:val="00464287"/>
    <w:rsid w:val="00472A55"/>
    <w:rsid w:val="00520023"/>
    <w:rsid w:val="00523D9A"/>
    <w:rsid w:val="005273E9"/>
    <w:rsid w:val="00583DDA"/>
    <w:rsid w:val="005F63D1"/>
    <w:rsid w:val="00620AFD"/>
    <w:rsid w:val="00646870"/>
    <w:rsid w:val="00650B97"/>
    <w:rsid w:val="00691540"/>
    <w:rsid w:val="00757050"/>
    <w:rsid w:val="00764F39"/>
    <w:rsid w:val="00802DA0"/>
    <w:rsid w:val="0088498F"/>
    <w:rsid w:val="00885122"/>
    <w:rsid w:val="0096444D"/>
    <w:rsid w:val="009872FC"/>
    <w:rsid w:val="009F40AA"/>
    <w:rsid w:val="009F4A12"/>
    <w:rsid w:val="00AE5711"/>
    <w:rsid w:val="00AF6890"/>
    <w:rsid w:val="00BD3E60"/>
    <w:rsid w:val="00C16D11"/>
    <w:rsid w:val="00C223DB"/>
    <w:rsid w:val="00C23C95"/>
    <w:rsid w:val="00CE40DA"/>
    <w:rsid w:val="00D179D0"/>
    <w:rsid w:val="00D86AB7"/>
    <w:rsid w:val="00DD4253"/>
    <w:rsid w:val="00E000F7"/>
    <w:rsid w:val="00EA12B2"/>
    <w:rsid w:val="00EB2990"/>
    <w:rsid w:val="00F95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057CE2"/>
  <w15:docId w15:val="{11E79502-43A8-4F7C-B6A3-EE09974D1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08234A"/>
    <w:pPr>
      <w:jc w:val="center"/>
    </w:pPr>
    <w:rPr>
      <w:rFonts w:ascii="Times New Roman" w:eastAsia="Times New Roman" w:hAnsi="Times New Roman"/>
      <w:bCs/>
      <w:sz w:val="24"/>
      <w:szCs w:val="24"/>
      <w:lang w:val="sr-Cyrl-BA" w:eastAsia="hr-HR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D4253"/>
    <w:pPr>
      <w:keepNext/>
      <w:keepLines/>
      <w:spacing w:before="480" w:after="240"/>
      <w:outlineLvl w:val="0"/>
    </w:pPr>
    <w:rPr>
      <w:b/>
      <w:sz w:val="28"/>
      <w:szCs w:val="28"/>
      <w:lang w:val="hr-BA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DD4253"/>
    <w:pPr>
      <w:keepNext/>
      <w:keepLines/>
      <w:spacing w:before="200"/>
      <w:outlineLvl w:val="1"/>
    </w:pPr>
    <w:rPr>
      <w:b/>
      <w:szCs w:val="26"/>
      <w:lang w:val="sr-Cyrl-CS"/>
    </w:rPr>
  </w:style>
  <w:style w:type="paragraph" w:styleId="Heading3">
    <w:name w:val="heading 3"/>
    <w:basedOn w:val="Heading2"/>
    <w:next w:val="Normal"/>
    <w:link w:val="Heading3Char"/>
    <w:autoRedefine/>
    <w:uiPriority w:val="9"/>
    <w:qFormat/>
    <w:rsid w:val="00DD4253"/>
    <w:pPr>
      <w:shd w:val="clear" w:color="auto" w:fill="D9D9D9"/>
      <w:outlineLvl w:val="2"/>
    </w:pPr>
    <w:rPr>
      <w:b w:val="0"/>
      <w:lang w:val="hr-BA"/>
    </w:rPr>
  </w:style>
  <w:style w:type="paragraph" w:styleId="Heading4">
    <w:name w:val="heading 4"/>
    <w:basedOn w:val="Normal"/>
    <w:next w:val="Normal"/>
    <w:link w:val="Heading4Char"/>
    <w:uiPriority w:val="9"/>
    <w:qFormat/>
    <w:rsid w:val="00DD4253"/>
    <w:pPr>
      <w:keepNext/>
      <w:outlineLvl w:val="3"/>
    </w:pPr>
    <w:rPr>
      <w:b/>
      <w:sz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4253"/>
    <w:rPr>
      <w:rFonts w:ascii="Times New Roman" w:eastAsia="Times New Roman" w:hAnsi="Times New Roman"/>
      <w:b/>
      <w:bCs/>
      <w:sz w:val="28"/>
      <w:szCs w:val="28"/>
      <w:lang w:val="hr-BA"/>
    </w:rPr>
  </w:style>
  <w:style w:type="character" w:customStyle="1" w:styleId="Heading2Char">
    <w:name w:val="Heading 2 Char"/>
    <w:basedOn w:val="DefaultParagraphFont"/>
    <w:link w:val="Heading2"/>
    <w:uiPriority w:val="9"/>
    <w:rsid w:val="00DD4253"/>
    <w:rPr>
      <w:rFonts w:ascii="Times New Roman" w:eastAsia="Times New Roman" w:hAnsi="Times New Roman"/>
      <w:b/>
      <w:bCs/>
      <w:sz w:val="24"/>
      <w:szCs w:val="26"/>
      <w:lang w:val="sr-Cyrl-CS"/>
    </w:rPr>
  </w:style>
  <w:style w:type="character" w:customStyle="1" w:styleId="Heading3Char">
    <w:name w:val="Heading 3 Char"/>
    <w:basedOn w:val="DefaultParagraphFont"/>
    <w:link w:val="Heading3"/>
    <w:uiPriority w:val="9"/>
    <w:rsid w:val="00DD4253"/>
    <w:rPr>
      <w:rFonts w:ascii="Times New Roman" w:eastAsia="Times New Roman" w:hAnsi="Times New Roman"/>
      <w:bCs/>
      <w:sz w:val="24"/>
      <w:szCs w:val="26"/>
      <w:shd w:val="clear" w:color="auto" w:fill="D9D9D9"/>
      <w:lang w:val="hr-BA"/>
    </w:rPr>
  </w:style>
  <w:style w:type="character" w:customStyle="1" w:styleId="Heading4Char">
    <w:name w:val="Heading 4 Char"/>
    <w:basedOn w:val="DefaultParagraphFont"/>
    <w:link w:val="Heading4"/>
    <w:uiPriority w:val="9"/>
    <w:rsid w:val="00DD4253"/>
    <w:rPr>
      <w:rFonts w:ascii="Times New Roman" w:hAnsi="Times New Roman"/>
      <w:b/>
      <w:sz w:val="22"/>
      <w:szCs w:val="22"/>
      <w:lang w:val="sr-Cyrl-CS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DD4253"/>
    <w:pPr>
      <w:pBdr>
        <w:bottom w:val="single" w:sz="8" w:space="4" w:color="4F81BD"/>
      </w:pBdr>
      <w:spacing w:after="300"/>
      <w:contextualSpacing/>
    </w:pPr>
    <w:rPr>
      <w:spacing w:val="5"/>
      <w:kern w:val="28"/>
      <w:szCs w:val="52"/>
      <w:lang w:val="hr-BA"/>
    </w:rPr>
  </w:style>
  <w:style w:type="character" w:customStyle="1" w:styleId="TitleChar">
    <w:name w:val="Title Char"/>
    <w:basedOn w:val="DefaultParagraphFont"/>
    <w:link w:val="Title"/>
    <w:uiPriority w:val="10"/>
    <w:rsid w:val="00DD4253"/>
    <w:rPr>
      <w:rFonts w:ascii="Times New Roman" w:eastAsia="Times New Roman" w:hAnsi="Times New Roman" w:cs="Times New Roman"/>
      <w:spacing w:val="5"/>
      <w:kern w:val="28"/>
      <w:sz w:val="24"/>
      <w:szCs w:val="52"/>
      <w:lang w:val="hr-BA"/>
    </w:rPr>
  </w:style>
  <w:style w:type="character" w:styleId="Strong">
    <w:name w:val="Strong"/>
    <w:basedOn w:val="DefaultParagraphFont"/>
    <w:uiPriority w:val="22"/>
    <w:qFormat/>
    <w:rsid w:val="00DD4253"/>
    <w:rPr>
      <w:b/>
      <w:bCs/>
    </w:rPr>
  </w:style>
  <w:style w:type="character" w:styleId="Emphasis">
    <w:name w:val="Emphasis"/>
    <w:basedOn w:val="DefaultParagraphFont"/>
    <w:uiPriority w:val="20"/>
    <w:qFormat/>
    <w:rsid w:val="00DD4253"/>
    <w:rPr>
      <w:i/>
      <w:iCs/>
    </w:rPr>
  </w:style>
  <w:style w:type="paragraph" w:styleId="ListParagraph">
    <w:name w:val="List Paragraph"/>
    <w:basedOn w:val="Normal"/>
    <w:uiPriority w:val="34"/>
    <w:qFormat/>
    <w:rsid w:val="00DD4253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qFormat/>
    <w:rsid w:val="00DD4253"/>
    <w:pPr>
      <w:outlineLvl w:val="9"/>
    </w:pPr>
    <w:rPr>
      <w:rFonts w:ascii="Cambria" w:hAnsi="Cambria"/>
      <w:color w:val="365F91"/>
      <w:lang w:val="en-US"/>
    </w:rPr>
  </w:style>
  <w:style w:type="table" w:styleId="TableGrid">
    <w:name w:val="Table Grid"/>
    <w:basedOn w:val="TableNormal"/>
    <w:rsid w:val="00650B97"/>
    <w:pPr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5</cp:revision>
  <dcterms:created xsi:type="dcterms:W3CDTF">2022-02-10T09:21:00Z</dcterms:created>
  <dcterms:modified xsi:type="dcterms:W3CDTF">2024-02-19T10:23:00Z</dcterms:modified>
</cp:coreProperties>
</file>